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3B3AF0">
              <w:t xml:space="preserve"> </w:t>
            </w:r>
            <w:r w:rsidR="009E41C3">
              <w:t>ENGINE CLEANER RED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3B3AF0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3B3AF0">
              <w:t>MEDIUM DUTY SOLVENT DETERGENT TO SABS 1344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3B3AF0">
              <w:t>ETHYLENE GLYCOL MONOBUTYL ETHER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</w:t>
            </w:r>
            <w:r w:rsidR="003B3AF0">
              <w:t>STEEL/</w:t>
            </w:r>
            <w:r w:rsidR="001A60BB">
              <w:t xml:space="preserve">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3AF0" w:rsidRDefault="0098684B" w:rsidP="00A37E2B">
            <w:r>
              <w:t>Occupation Exposure Limits :</w:t>
            </w:r>
            <w:r w:rsidR="003B3AF0">
              <w:t xml:space="preserve"> ETHYLENE GLYCOL MONOBUTYL ETHER</w:t>
            </w:r>
          </w:p>
          <w:p w:rsidR="003B7CD1" w:rsidRDefault="003B3AF0" w:rsidP="00A37E2B">
            <w:r>
              <w:t xml:space="preserve">                                                     OEL  25ppm / 120mg/m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3B3AF0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9E41C3">
            <w:r>
              <w:t>Appearance :</w:t>
            </w:r>
            <w:r w:rsidR="003429C8">
              <w:t xml:space="preserve"> </w:t>
            </w:r>
            <w:r w:rsidR="003B3AF0">
              <w:t>R</w:t>
            </w:r>
            <w:r w:rsidR="009E41C3">
              <w:t>ED</w:t>
            </w:r>
            <w:r w:rsidR="003B3AF0">
              <w:t xml:space="preserve"> 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3B3AF0">
              <w:t>TYPICAL GLYCOL ETHER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3B3AF0">
              <w:t>10.5 – 12.5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3B3AF0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  <w:r w:rsidR="003B3AF0">
              <w:t xml:space="preserve"> FORMS A WHITE EMULSION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</w:tbl>
    <w:p w:rsidR="002967B5" w:rsidRDefault="002967B5">
      <w:r>
        <w:br w:type="page"/>
      </w:r>
    </w:p>
    <w:p w:rsidR="00A02C0C" w:rsidRDefault="00156894">
      <w:r>
        <w:lastRenderedPageBreak/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6A" w:rsidRDefault="0004006A" w:rsidP="00A40921">
      <w:pPr>
        <w:spacing w:after="0" w:line="240" w:lineRule="auto"/>
      </w:pPr>
      <w:r>
        <w:separator/>
      </w:r>
    </w:p>
  </w:endnote>
  <w:endnote w:type="continuationSeparator" w:id="0">
    <w:p w:rsidR="0004006A" w:rsidRDefault="0004006A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6A" w:rsidRDefault="0004006A" w:rsidP="00A40921">
      <w:pPr>
        <w:spacing w:after="0" w:line="240" w:lineRule="auto"/>
      </w:pPr>
      <w:r>
        <w:separator/>
      </w:r>
    </w:p>
  </w:footnote>
  <w:footnote w:type="continuationSeparator" w:id="0">
    <w:p w:rsidR="0004006A" w:rsidRDefault="0004006A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355B8"/>
    <w:rsid w:val="0004006A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967B5"/>
    <w:rsid w:val="002A153E"/>
    <w:rsid w:val="002C3217"/>
    <w:rsid w:val="00303776"/>
    <w:rsid w:val="00323DDF"/>
    <w:rsid w:val="00337A12"/>
    <w:rsid w:val="003429C8"/>
    <w:rsid w:val="003A202F"/>
    <w:rsid w:val="003B3AF0"/>
    <w:rsid w:val="003B7CD1"/>
    <w:rsid w:val="00415DA8"/>
    <w:rsid w:val="00435904"/>
    <w:rsid w:val="0043772C"/>
    <w:rsid w:val="0049564B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208F7"/>
    <w:rsid w:val="008533B4"/>
    <w:rsid w:val="00890770"/>
    <w:rsid w:val="008A3306"/>
    <w:rsid w:val="008A6970"/>
    <w:rsid w:val="008D1A11"/>
    <w:rsid w:val="008E4C58"/>
    <w:rsid w:val="009429F7"/>
    <w:rsid w:val="00985EE7"/>
    <w:rsid w:val="0098684B"/>
    <w:rsid w:val="009B1241"/>
    <w:rsid w:val="009B6164"/>
    <w:rsid w:val="009C4ED1"/>
    <w:rsid w:val="009E41C3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65555"/>
    <w:rsid w:val="00CF5D79"/>
    <w:rsid w:val="00D05654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9CAC-6C75-483A-ABE2-B23186B4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NEELS</cp:lastModifiedBy>
  <cp:revision>5</cp:revision>
  <cp:lastPrinted>2009-07-07T22:37:00Z</cp:lastPrinted>
  <dcterms:created xsi:type="dcterms:W3CDTF">2009-07-17T15:56:00Z</dcterms:created>
  <dcterms:modified xsi:type="dcterms:W3CDTF">2011-03-11T21:15:00Z</dcterms:modified>
</cp:coreProperties>
</file>